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19"/>
        <w:gridCol w:w="11"/>
        <w:gridCol w:w="134"/>
        <w:gridCol w:w="281"/>
        <w:gridCol w:w="1219"/>
        <w:gridCol w:w="279"/>
        <w:gridCol w:w="781"/>
        <w:gridCol w:w="442"/>
        <w:gridCol w:w="276"/>
        <w:gridCol w:w="1222"/>
        <w:gridCol w:w="277"/>
        <w:gridCol w:w="1236"/>
        <w:gridCol w:w="263"/>
        <w:gridCol w:w="962"/>
        <w:gridCol w:w="37"/>
      </w:tblGrid>
      <w:tr w:rsidR="00DB40C8" w:rsidTr="000C1E1D">
        <w:trPr>
          <w:cantSplit/>
          <w:trHeight w:val="435"/>
        </w:trPr>
        <w:tc>
          <w:tcPr>
            <w:tcW w:w="3093" w:type="dxa"/>
            <w:vMerge w:val="restart"/>
          </w:tcPr>
          <w:p w:rsidR="00DB40C8" w:rsidRDefault="00DB40C8">
            <w:pPr>
              <w:pStyle w:val="CVNormal"/>
              <w:ind w:left="0"/>
            </w:pPr>
          </w:p>
        </w:tc>
        <w:tc>
          <w:tcPr>
            <w:tcW w:w="30" w:type="dxa"/>
            <w:gridSpan w:val="2"/>
          </w:tcPr>
          <w:p w:rsidR="00DB40C8" w:rsidRDefault="00DB40C8">
            <w:pPr>
              <w:pStyle w:val="CVNormal"/>
            </w:pPr>
          </w:p>
        </w:tc>
        <w:tc>
          <w:tcPr>
            <w:tcW w:w="7409" w:type="dxa"/>
            <w:gridSpan w:val="13"/>
            <w:vMerge w:val="restart"/>
          </w:tcPr>
          <w:p w:rsidR="00DB40C8" w:rsidRDefault="00DB40C8">
            <w:pPr>
              <w:pStyle w:val="CVNormal"/>
            </w:pPr>
          </w:p>
          <w:p w:rsidR="00DB40C8" w:rsidRDefault="00DB40C8">
            <w:pPr>
              <w:pStyle w:val="CVNormal"/>
            </w:pPr>
          </w:p>
          <w:p w:rsidR="00DB40C8" w:rsidRDefault="00DB40C8">
            <w:pPr>
              <w:pStyle w:val="CVNormal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46D7FA8" wp14:editId="07C7362A">
                  <wp:extent cx="1924050" cy="1924050"/>
                  <wp:effectExtent l="0" t="0" r="0" b="0"/>
                  <wp:docPr id="1" name="Picture 1" descr="KEP J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P J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C8" w:rsidRDefault="00DB40C8">
            <w:pPr>
              <w:pStyle w:val="CVNormal"/>
            </w:pPr>
          </w:p>
          <w:p w:rsidR="00DB40C8" w:rsidRDefault="00DB40C8">
            <w:pPr>
              <w:pStyle w:val="CVNormal"/>
            </w:pPr>
          </w:p>
        </w:tc>
      </w:tr>
      <w:tr w:rsidR="00DB40C8" w:rsidTr="000C1E1D">
        <w:trPr>
          <w:cantSplit/>
          <w:trHeight w:val="3007"/>
        </w:trPr>
        <w:tc>
          <w:tcPr>
            <w:tcW w:w="3093" w:type="dxa"/>
            <w:vMerge/>
            <w:vAlign w:val="center"/>
            <w:hideMark/>
          </w:tcPr>
          <w:p w:rsidR="00DB40C8" w:rsidRDefault="00DB40C8">
            <w:pPr>
              <w:suppressAutoHyphens w:val="0"/>
            </w:pPr>
          </w:p>
        </w:tc>
        <w:tc>
          <w:tcPr>
            <w:tcW w:w="30" w:type="dxa"/>
            <w:gridSpan w:val="2"/>
          </w:tcPr>
          <w:p w:rsidR="00DB40C8" w:rsidRDefault="00DB40C8">
            <w:pPr>
              <w:pStyle w:val="CVNormal"/>
            </w:pPr>
          </w:p>
        </w:tc>
        <w:tc>
          <w:tcPr>
            <w:tcW w:w="7409" w:type="dxa"/>
            <w:gridSpan w:val="13"/>
            <w:vMerge/>
            <w:vAlign w:val="center"/>
            <w:hideMark/>
          </w:tcPr>
          <w:p w:rsidR="00DB40C8" w:rsidRDefault="00DB40C8">
            <w:pPr>
              <w:suppressAutoHyphens w:val="0"/>
            </w:pPr>
          </w:p>
        </w:tc>
      </w:tr>
      <w:tr w:rsidR="00DB40C8" w:rsidTr="000C1E1D">
        <w:trPr>
          <w:cantSplit/>
          <w:trHeight w:val="1301"/>
        </w:trPr>
        <w:tc>
          <w:tcPr>
            <w:tcW w:w="3123" w:type="dxa"/>
            <w:gridSpan w:val="3"/>
            <w:hideMark/>
          </w:tcPr>
          <w:p w:rsidR="00DB40C8" w:rsidRDefault="00DB40C8">
            <w:pPr>
              <w:pStyle w:val="CVTitle"/>
            </w:pPr>
            <w:r>
              <w:t xml:space="preserve">Curriculum vitae </w:t>
            </w:r>
          </w:p>
          <w:p w:rsidR="00DB40C8" w:rsidRDefault="00DB40C8">
            <w:pPr>
              <w:pStyle w:val="CVTitle"/>
            </w:pPr>
            <w:r>
              <w:t xml:space="preserve">Europass </w:t>
            </w:r>
          </w:p>
        </w:tc>
        <w:tc>
          <w:tcPr>
            <w:tcW w:w="7409" w:type="dxa"/>
            <w:gridSpan w:val="13"/>
          </w:tcPr>
          <w:p w:rsidR="00DB40C8" w:rsidRDefault="00DB40C8">
            <w:pPr>
              <w:pStyle w:val="CVNormal"/>
              <w:rPr>
                <w:i/>
              </w:rPr>
            </w:pP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DB40C8" w:rsidRDefault="00DB40C8">
            <w:pPr>
              <w:pStyle w:val="CVSpacer"/>
              <w:ind w:left="0"/>
            </w:pPr>
          </w:p>
        </w:tc>
        <w:tc>
          <w:tcPr>
            <w:tcW w:w="7409" w:type="dxa"/>
            <w:gridSpan w:val="13"/>
          </w:tcPr>
          <w:p w:rsidR="00DB40C8" w:rsidRDefault="00DB40C8" w:rsidP="00DB40C8">
            <w:pPr>
              <w:pStyle w:val="CVSpacer"/>
              <w:ind w:left="0"/>
              <w:rPr>
                <w:i/>
              </w:rPr>
            </w:pPr>
          </w:p>
        </w:tc>
      </w:tr>
      <w:tr w:rsidR="00DB40C8" w:rsidTr="000C1E1D">
        <w:trPr>
          <w:cantSplit/>
          <w:trHeight w:val="40"/>
        </w:trPr>
        <w:tc>
          <w:tcPr>
            <w:tcW w:w="3123" w:type="dxa"/>
            <w:gridSpan w:val="3"/>
            <w:hideMark/>
          </w:tcPr>
          <w:p w:rsidR="00DB40C8" w:rsidRDefault="00DB40C8">
            <w:pPr>
              <w:pStyle w:val="CVHeading1"/>
            </w:pPr>
            <w:r>
              <w:t>Informaţii personale</w:t>
            </w:r>
          </w:p>
        </w:tc>
        <w:tc>
          <w:tcPr>
            <w:tcW w:w="7409" w:type="dxa"/>
            <w:gridSpan w:val="13"/>
          </w:tcPr>
          <w:p w:rsidR="00DB40C8" w:rsidRDefault="00DB40C8">
            <w:pPr>
              <w:pStyle w:val="CVNormal"/>
              <w:ind w:left="0"/>
              <w:rPr>
                <w:i/>
              </w:rPr>
            </w:pP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DB40C8" w:rsidRDefault="00DB40C8">
            <w:pPr>
              <w:pStyle w:val="CVHeading2-FirstLine"/>
            </w:pPr>
            <w:r>
              <w:t>Nume / Prenume</w:t>
            </w:r>
          </w:p>
        </w:tc>
        <w:tc>
          <w:tcPr>
            <w:tcW w:w="7409" w:type="dxa"/>
            <w:gridSpan w:val="13"/>
            <w:hideMark/>
          </w:tcPr>
          <w:p w:rsidR="00DB40C8" w:rsidRDefault="00DB40C8">
            <w:pPr>
              <w:pStyle w:val="CVMajor-FirstLine"/>
            </w:pPr>
            <w:r>
              <w:t>Nume, Prenume : VASVARI R</w:t>
            </w:r>
            <w:r>
              <w:rPr>
                <w:lang w:val="hu-HU"/>
              </w:rPr>
              <w:t>Ó</w:t>
            </w:r>
            <w:r>
              <w:t>BERT - GERGELY</w:t>
            </w: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DB40C8" w:rsidRDefault="00DB40C8">
            <w:pPr>
              <w:pStyle w:val="CVHeading3"/>
            </w:pPr>
            <w:r>
              <w:t>Adresă(e)</w:t>
            </w:r>
          </w:p>
        </w:tc>
        <w:tc>
          <w:tcPr>
            <w:tcW w:w="7409" w:type="dxa"/>
            <w:gridSpan w:val="13"/>
            <w:hideMark/>
          </w:tcPr>
          <w:p w:rsidR="00DB40C8" w:rsidRDefault="00DB40C8">
            <w:pPr>
              <w:pStyle w:val="CVNormal"/>
            </w:pPr>
            <w:r>
              <w:t>Loc. Cehu Silvaniei, str. 1 Decembrie 1918, Bl.C2, ap.19, județul Sălaj</w:t>
            </w: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DB40C8" w:rsidRDefault="00DB40C8">
            <w:pPr>
              <w:pStyle w:val="CVHeading3"/>
            </w:pPr>
            <w:r>
              <w:t>Telefon(oane)</w:t>
            </w:r>
          </w:p>
        </w:tc>
        <w:tc>
          <w:tcPr>
            <w:tcW w:w="2694" w:type="dxa"/>
            <w:gridSpan w:val="5"/>
            <w:hideMark/>
          </w:tcPr>
          <w:p w:rsidR="00DB40C8" w:rsidRDefault="00DB40C8">
            <w:pPr>
              <w:pStyle w:val="CVNormal"/>
            </w:pPr>
            <w:r>
              <w:t>0762/265124</w:t>
            </w:r>
          </w:p>
        </w:tc>
        <w:tc>
          <w:tcPr>
            <w:tcW w:w="1940" w:type="dxa"/>
            <w:gridSpan w:val="3"/>
          </w:tcPr>
          <w:p w:rsidR="00DB40C8" w:rsidRDefault="00DB40C8">
            <w:pPr>
              <w:pStyle w:val="CVHeading3"/>
              <w:ind w:left="0"/>
              <w:jc w:val="left"/>
            </w:pPr>
          </w:p>
        </w:tc>
        <w:tc>
          <w:tcPr>
            <w:tcW w:w="2775" w:type="dxa"/>
            <w:gridSpan w:val="5"/>
          </w:tcPr>
          <w:p w:rsidR="00DB40C8" w:rsidRDefault="00DB40C8">
            <w:pPr>
              <w:pStyle w:val="CVNormal"/>
            </w:pP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DB40C8" w:rsidRDefault="00DB40C8">
            <w:pPr>
              <w:pStyle w:val="CVHeading3"/>
            </w:pPr>
            <w:r>
              <w:t>Fax(uri)</w:t>
            </w:r>
          </w:p>
        </w:tc>
        <w:tc>
          <w:tcPr>
            <w:tcW w:w="7409" w:type="dxa"/>
            <w:gridSpan w:val="13"/>
          </w:tcPr>
          <w:p w:rsidR="00DB40C8" w:rsidRDefault="00DB40C8">
            <w:pPr>
              <w:pStyle w:val="CVNormal"/>
            </w:pP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DB40C8" w:rsidRDefault="00DB40C8">
            <w:pPr>
              <w:pStyle w:val="CVHeading3"/>
            </w:pPr>
            <w:r>
              <w:t>E-mail(uri)</w:t>
            </w:r>
          </w:p>
        </w:tc>
        <w:tc>
          <w:tcPr>
            <w:tcW w:w="7409" w:type="dxa"/>
            <w:gridSpan w:val="13"/>
            <w:hideMark/>
          </w:tcPr>
          <w:p w:rsidR="00DB40C8" w:rsidRDefault="00DB40C8">
            <w:pPr>
              <w:pStyle w:val="CVNormal"/>
            </w:pPr>
            <w:r>
              <w:t>vasvari_robert@yahoo.com</w:t>
            </w: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DB40C8" w:rsidRDefault="00DB40C8">
            <w:pPr>
              <w:pStyle w:val="CVSpacer"/>
            </w:pPr>
          </w:p>
        </w:tc>
        <w:tc>
          <w:tcPr>
            <w:tcW w:w="7409" w:type="dxa"/>
            <w:gridSpan w:val="13"/>
          </w:tcPr>
          <w:p w:rsidR="00DB40C8" w:rsidRDefault="00DB40C8">
            <w:pPr>
              <w:pStyle w:val="CVSpacer"/>
            </w:pP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DB40C8" w:rsidRDefault="00DB40C8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409" w:type="dxa"/>
            <w:gridSpan w:val="13"/>
            <w:hideMark/>
          </w:tcPr>
          <w:p w:rsidR="00DB40C8" w:rsidRDefault="00DB40C8">
            <w:pPr>
              <w:pStyle w:val="CVNormal"/>
            </w:pPr>
            <w:r>
              <w:t>Maghiară</w:t>
            </w: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DB40C8" w:rsidRDefault="00DB40C8">
            <w:pPr>
              <w:pStyle w:val="CVSpacer"/>
            </w:pPr>
          </w:p>
        </w:tc>
        <w:tc>
          <w:tcPr>
            <w:tcW w:w="7409" w:type="dxa"/>
            <w:gridSpan w:val="13"/>
          </w:tcPr>
          <w:p w:rsidR="00DB40C8" w:rsidRDefault="00DB40C8">
            <w:pPr>
              <w:pStyle w:val="CVSpacer"/>
            </w:pP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DB40C8" w:rsidRDefault="00DB40C8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409" w:type="dxa"/>
            <w:gridSpan w:val="13"/>
            <w:hideMark/>
          </w:tcPr>
          <w:p w:rsidR="00DB40C8" w:rsidRDefault="00DB40C8">
            <w:pPr>
              <w:pStyle w:val="CVNormal"/>
            </w:pPr>
            <w:r>
              <w:t>21.12.1973</w:t>
            </w: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DB40C8" w:rsidRDefault="00DB40C8">
            <w:pPr>
              <w:pStyle w:val="CVSpacer"/>
            </w:pPr>
          </w:p>
        </w:tc>
        <w:tc>
          <w:tcPr>
            <w:tcW w:w="7409" w:type="dxa"/>
            <w:gridSpan w:val="13"/>
          </w:tcPr>
          <w:p w:rsidR="00DB40C8" w:rsidRDefault="00DB40C8">
            <w:pPr>
              <w:pStyle w:val="CVSpacer"/>
            </w:pP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DB40C8" w:rsidRDefault="00DB40C8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409" w:type="dxa"/>
            <w:gridSpan w:val="13"/>
            <w:hideMark/>
          </w:tcPr>
          <w:p w:rsidR="00DB40C8" w:rsidRDefault="00DB40C8">
            <w:pPr>
              <w:pStyle w:val="CVNormal"/>
            </w:pPr>
            <w:r>
              <w:t>Masculin</w:t>
            </w: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DB40C8" w:rsidRDefault="00DB40C8">
            <w:pPr>
              <w:pStyle w:val="CVSpacer"/>
            </w:pPr>
          </w:p>
        </w:tc>
        <w:tc>
          <w:tcPr>
            <w:tcW w:w="7409" w:type="dxa"/>
            <w:gridSpan w:val="13"/>
          </w:tcPr>
          <w:p w:rsidR="00DB40C8" w:rsidRDefault="00DB40C8">
            <w:pPr>
              <w:pStyle w:val="CVSpacer"/>
            </w:pPr>
          </w:p>
        </w:tc>
      </w:tr>
      <w:tr w:rsidR="00DB40C8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EF7C1B" w:rsidRDefault="00EF7C1B" w:rsidP="00EF7C1B">
            <w:pPr>
              <w:pStyle w:val="CVHeading1"/>
              <w:spacing w:before="0"/>
            </w:pPr>
            <w:r>
              <w:t>Experienţa profesională</w:t>
            </w:r>
          </w:p>
          <w:p w:rsidR="00DB40C8" w:rsidRDefault="00DB40C8">
            <w:pPr>
              <w:pStyle w:val="CVHeading1"/>
            </w:pPr>
          </w:p>
        </w:tc>
        <w:tc>
          <w:tcPr>
            <w:tcW w:w="7409" w:type="dxa"/>
            <w:gridSpan w:val="13"/>
          </w:tcPr>
          <w:p w:rsidR="00DB40C8" w:rsidRDefault="00DB40C8">
            <w:pPr>
              <w:pStyle w:val="CVMajor-FirstLine"/>
            </w:pPr>
          </w:p>
        </w:tc>
      </w:tr>
      <w:tr w:rsidR="0058594B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58594B" w:rsidRPr="00A65627" w:rsidRDefault="0058594B" w:rsidP="00EF7C1B">
            <w:pPr>
              <w:pStyle w:val="CVHeading1"/>
              <w:spacing w:before="0"/>
              <w:rPr>
                <w:b w:val="0"/>
              </w:rPr>
            </w:pPr>
            <w:r w:rsidRPr="00A65627">
              <w:rPr>
                <w:b w:val="0"/>
              </w:rPr>
              <w:t>Perioada</w:t>
            </w:r>
          </w:p>
        </w:tc>
        <w:tc>
          <w:tcPr>
            <w:tcW w:w="7409" w:type="dxa"/>
            <w:gridSpan w:val="13"/>
          </w:tcPr>
          <w:p w:rsidR="0058594B" w:rsidRDefault="0058594B">
            <w:pPr>
              <w:pStyle w:val="CVMajor-FirstLine"/>
            </w:pPr>
            <w:r>
              <w:t>04.09.2020- Prezent</w:t>
            </w:r>
          </w:p>
        </w:tc>
      </w:tr>
      <w:tr w:rsidR="0058594B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58594B" w:rsidRPr="0058594B" w:rsidRDefault="0058594B" w:rsidP="00EF7C1B">
            <w:pPr>
              <w:pStyle w:val="CVHeading1"/>
              <w:spacing w:before="0"/>
              <w:rPr>
                <w:b w:val="0"/>
                <w:sz w:val="22"/>
              </w:rPr>
            </w:pPr>
            <w:r w:rsidRPr="0058594B">
              <w:rPr>
                <w:b w:val="0"/>
                <w:sz w:val="22"/>
              </w:rPr>
              <w:t>Funcţia sau postul ocupat</w:t>
            </w:r>
          </w:p>
        </w:tc>
        <w:tc>
          <w:tcPr>
            <w:tcW w:w="7409" w:type="dxa"/>
            <w:gridSpan w:val="13"/>
          </w:tcPr>
          <w:p w:rsidR="0058594B" w:rsidRDefault="0058594B">
            <w:pPr>
              <w:pStyle w:val="CVMajor-FirstLine"/>
            </w:pPr>
            <w:r>
              <w:t>Subprefect</w:t>
            </w:r>
          </w:p>
        </w:tc>
      </w:tr>
      <w:tr w:rsidR="0058594B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58594B" w:rsidRPr="0058594B" w:rsidRDefault="0058594B" w:rsidP="00EF7C1B">
            <w:pPr>
              <w:pStyle w:val="CVHeading1"/>
              <w:spacing w:before="0"/>
              <w:rPr>
                <w:b w:val="0"/>
                <w:sz w:val="22"/>
              </w:rPr>
            </w:pPr>
            <w:r w:rsidRPr="0058594B">
              <w:rPr>
                <w:b w:val="0"/>
                <w:sz w:val="22"/>
              </w:rPr>
              <w:t>Activităţi şi responsabilităţi principale</w:t>
            </w:r>
          </w:p>
        </w:tc>
        <w:tc>
          <w:tcPr>
            <w:tcW w:w="7409" w:type="dxa"/>
            <w:gridSpan w:val="13"/>
          </w:tcPr>
          <w:p w:rsidR="0058594B" w:rsidRDefault="0058594B" w:rsidP="0058594B">
            <w:pPr>
              <w:pStyle w:val="CVNormal"/>
            </w:pPr>
            <w:r w:rsidRPr="00576AAB">
              <w:t>Exercitarea</w:t>
            </w:r>
            <w:r>
              <w:t>, în numele prefectului, a conducerii serviciilor publice.</w:t>
            </w:r>
          </w:p>
          <w:p w:rsidR="0058594B" w:rsidRDefault="0058594B" w:rsidP="0058594B">
            <w:pPr>
              <w:pStyle w:val="CVNormal"/>
            </w:pPr>
            <w:r>
              <w:t>Conducerea operativă a instituției prefectului.</w:t>
            </w:r>
          </w:p>
        </w:tc>
      </w:tr>
      <w:tr w:rsidR="0058594B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58594B" w:rsidRPr="0058594B" w:rsidRDefault="0058594B" w:rsidP="00EF7C1B">
            <w:pPr>
              <w:pStyle w:val="CVHeading1"/>
              <w:spacing w:before="0"/>
              <w:rPr>
                <w:b w:val="0"/>
                <w:sz w:val="22"/>
              </w:rPr>
            </w:pPr>
            <w:r w:rsidRPr="0058594B">
              <w:rPr>
                <w:b w:val="0"/>
                <w:sz w:val="22"/>
              </w:rPr>
              <w:t>Numele şi adresa angajatorului</w:t>
            </w:r>
          </w:p>
        </w:tc>
        <w:tc>
          <w:tcPr>
            <w:tcW w:w="7409" w:type="dxa"/>
            <w:gridSpan w:val="13"/>
          </w:tcPr>
          <w:p w:rsidR="0058594B" w:rsidRPr="0058594B" w:rsidRDefault="0058594B">
            <w:pPr>
              <w:pStyle w:val="CVMajor-FirstLine"/>
              <w:rPr>
                <w:b w:val="0"/>
              </w:rPr>
            </w:pPr>
            <w:r w:rsidRPr="0058594B">
              <w:rPr>
                <w:b w:val="0"/>
                <w:bCs/>
                <w:sz w:val="22"/>
              </w:rPr>
              <w:t>Ministerul Afacerilor Interne</w:t>
            </w:r>
          </w:p>
        </w:tc>
      </w:tr>
      <w:tr w:rsidR="0058594B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58594B" w:rsidRPr="0058594B" w:rsidRDefault="0058594B" w:rsidP="00EF7C1B">
            <w:pPr>
              <w:pStyle w:val="CVHeading1"/>
              <w:spacing w:before="0"/>
              <w:rPr>
                <w:b w:val="0"/>
                <w:sz w:val="22"/>
              </w:rPr>
            </w:pPr>
            <w:r w:rsidRPr="0058594B">
              <w:rPr>
                <w:b w:val="0"/>
                <w:sz w:val="22"/>
              </w:rPr>
              <w:t>Tipul activităţii sau sectorul de activitate</w:t>
            </w:r>
          </w:p>
        </w:tc>
        <w:tc>
          <w:tcPr>
            <w:tcW w:w="7409" w:type="dxa"/>
            <w:gridSpan w:val="13"/>
          </w:tcPr>
          <w:p w:rsidR="0058594B" w:rsidRPr="0058594B" w:rsidRDefault="0058594B">
            <w:pPr>
              <w:pStyle w:val="CVMajor-FirstLine"/>
              <w:rPr>
                <w:b w:val="0"/>
              </w:rPr>
            </w:pPr>
            <w:r>
              <w:rPr>
                <w:b w:val="0"/>
              </w:rPr>
              <w:t>Administrație publică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A65627" w:rsidRPr="00A65627" w:rsidRDefault="00A65627" w:rsidP="00EF7C1B">
            <w:pPr>
              <w:pStyle w:val="CVHeading1"/>
              <w:spacing w:before="0"/>
              <w:rPr>
                <w:b w:val="0"/>
              </w:rPr>
            </w:pPr>
            <w:r w:rsidRPr="00A65627">
              <w:rPr>
                <w:b w:val="0"/>
              </w:rPr>
              <w:t>Perioada</w:t>
            </w:r>
          </w:p>
        </w:tc>
        <w:tc>
          <w:tcPr>
            <w:tcW w:w="7409" w:type="dxa"/>
            <w:gridSpan w:val="13"/>
          </w:tcPr>
          <w:p w:rsidR="00A65627" w:rsidRDefault="0058594B">
            <w:pPr>
              <w:pStyle w:val="CVMajor-FirstLine"/>
            </w:pPr>
            <w:r>
              <w:t>04.04.2017 – 03.09.2020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A65627" w:rsidRPr="00A65627" w:rsidRDefault="00A65627" w:rsidP="00EF7C1B">
            <w:pPr>
              <w:pStyle w:val="CVHeading1"/>
              <w:spacing w:before="0"/>
              <w:rPr>
                <w:b w:val="0"/>
              </w:rPr>
            </w:pPr>
            <w:r w:rsidRPr="00A65627">
              <w:rPr>
                <w:b w:val="0"/>
              </w:rPr>
              <w:t>Funcţia sau postul ocupat</w:t>
            </w:r>
          </w:p>
        </w:tc>
        <w:tc>
          <w:tcPr>
            <w:tcW w:w="7409" w:type="dxa"/>
            <w:gridSpan w:val="13"/>
          </w:tcPr>
          <w:p w:rsidR="00A65627" w:rsidRPr="00A65627" w:rsidRDefault="00A65627">
            <w:pPr>
              <w:pStyle w:val="CVMajor-FirstLine"/>
              <w:rPr>
                <w:b w:val="0"/>
              </w:rPr>
            </w:pPr>
            <w:r w:rsidRPr="00A65627">
              <w:rPr>
                <w:b w:val="0"/>
              </w:rPr>
              <w:t>Șef serviciu Administrație Publică Locală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A65627" w:rsidRDefault="00A65627" w:rsidP="00591EDD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409" w:type="dxa"/>
            <w:gridSpan w:val="13"/>
          </w:tcPr>
          <w:p w:rsidR="00A65627" w:rsidRDefault="00A65627" w:rsidP="00F96034">
            <w:pPr>
              <w:pStyle w:val="CVNormal"/>
            </w:pPr>
            <w:r>
              <w:t>Coordonarea și îndrumarea Copmartimentelor : Administrație Publică Local</w:t>
            </w:r>
            <w:r w:rsidR="00F96034">
              <w:t>ă, Serviciul de asistență socială, Asistenți personali, Juridic și contencios administrativ</w:t>
            </w:r>
            <w:r>
              <w:t>, Registru agricol, Registratură, Informarea directa a p</w:t>
            </w:r>
            <w:r w:rsidR="00F96034">
              <w:t>ersoanelor si informarea internă</w:t>
            </w:r>
            <w:r>
              <w:t xml:space="preserve"> a personalului, Relatii cu presa si informarea interinstitutionala</w:t>
            </w:r>
            <w:r w:rsidR="00F96034">
              <w:t>, Resurse umane</w:t>
            </w:r>
            <w:r>
              <w:t>.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A65627" w:rsidRDefault="00A65627" w:rsidP="00591EDD">
            <w:pPr>
              <w:pStyle w:val="CVHeading3"/>
            </w:pPr>
            <w:r>
              <w:lastRenderedPageBreak/>
              <w:t>Numele şi adresa angajatorului</w:t>
            </w:r>
          </w:p>
        </w:tc>
        <w:tc>
          <w:tcPr>
            <w:tcW w:w="7409" w:type="dxa"/>
            <w:gridSpan w:val="13"/>
          </w:tcPr>
          <w:p w:rsidR="00A65627" w:rsidRPr="00A65627" w:rsidRDefault="00A65627" w:rsidP="00591EDD">
            <w:pPr>
              <w:pStyle w:val="CVNormal"/>
            </w:pPr>
            <w:r w:rsidRPr="00A65627">
              <w:t>Primăria orașului Cehu Silvaniei, P-ța. Trandafirilor, nr.35, județul Sălaj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A65627" w:rsidRDefault="00A65627" w:rsidP="00591EDD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409" w:type="dxa"/>
            <w:gridSpan w:val="13"/>
          </w:tcPr>
          <w:p w:rsidR="00A65627" w:rsidRDefault="00A65627" w:rsidP="00591EDD">
            <w:pPr>
              <w:pStyle w:val="CVNormal"/>
            </w:pPr>
            <w:r>
              <w:t>Administrație publică locală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 w:rsidP="00EF7C1B">
            <w:pPr>
              <w:pStyle w:val="CVHeading3-FirstLine"/>
              <w:spacing w:before="0"/>
              <w:ind w:left="0"/>
              <w:jc w:val="left"/>
            </w:pPr>
          </w:p>
          <w:p w:rsidR="00A65627" w:rsidRDefault="00A65627" w:rsidP="00026BC5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409" w:type="dxa"/>
            <w:gridSpan w:val="13"/>
          </w:tcPr>
          <w:p w:rsidR="00A65627" w:rsidRDefault="00A65627" w:rsidP="00EF7C1B">
            <w:pPr>
              <w:pStyle w:val="CVNormal"/>
              <w:tabs>
                <w:tab w:val="left" w:pos="1335"/>
              </w:tabs>
              <w:rPr>
                <w:b/>
              </w:rPr>
            </w:pPr>
          </w:p>
          <w:p w:rsidR="00A65627" w:rsidRPr="00990C11" w:rsidRDefault="00A65627" w:rsidP="00313FE4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>13.04.2016  - 03.04.2017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A65627" w:rsidRDefault="00A65627" w:rsidP="00EF7C1B">
            <w:pPr>
              <w:pStyle w:val="CVHeading3"/>
              <w:ind w:left="0"/>
            </w:pPr>
            <w:r>
              <w:t>Funcţia sau postul ocupat</w:t>
            </w:r>
          </w:p>
        </w:tc>
        <w:tc>
          <w:tcPr>
            <w:tcW w:w="7409" w:type="dxa"/>
            <w:gridSpan w:val="13"/>
          </w:tcPr>
          <w:p w:rsidR="00A65627" w:rsidRPr="00A40925" w:rsidRDefault="00A65627" w:rsidP="00EF7C1B">
            <w:pPr>
              <w:pStyle w:val="CVNormal"/>
              <w:rPr>
                <w:b/>
              </w:rPr>
            </w:pPr>
            <w:r>
              <w:rPr>
                <w:b/>
              </w:rPr>
              <w:t xml:space="preserve">Subprefect 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A65627" w:rsidRDefault="00A65627" w:rsidP="00EF7C1B">
            <w:pPr>
              <w:pStyle w:val="CVHeading3"/>
              <w:ind w:left="0"/>
            </w:pPr>
            <w:r>
              <w:t>Activităţi şi responsabilităţi principale</w:t>
            </w:r>
          </w:p>
        </w:tc>
        <w:tc>
          <w:tcPr>
            <w:tcW w:w="7409" w:type="dxa"/>
            <w:gridSpan w:val="13"/>
          </w:tcPr>
          <w:p w:rsidR="00A65627" w:rsidRDefault="00A65627" w:rsidP="00EF7C1B">
            <w:pPr>
              <w:pStyle w:val="CVNormal"/>
            </w:pPr>
            <w:r w:rsidRPr="00576AAB">
              <w:t>Exercitarea</w:t>
            </w:r>
            <w:r>
              <w:t>, în numele prefectului, a conducerii serviciilor publice.</w:t>
            </w:r>
          </w:p>
          <w:p w:rsidR="00A65627" w:rsidRDefault="00A65627" w:rsidP="00EF7C1B">
            <w:pPr>
              <w:pStyle w:val="CVNormal"/>
            </w:pPr>
            <w:r>
              <w:t>Conducerea operativă a instituției prefectului.</w:t>
            </w:r>
          </w:p>
          <w:p w:rsidR="00A65627" w:rsidRPr="00576AAB" w:rsidRDefault="00A65627" w:rsidP="00EF7C1B">
            <w:pPr>
              <w:pStyle w:val="CVNormal"/>
            </w:pPr>
            <w:r>
              <w:t>Contrasemnarea și punerea în aplicare al Ordinelor prefectului.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A65627" w:rsidRDefault="00A65627" w:rsidP="00EF7C1B">
            <w:pPr>
              <w:pStyle w:val="CVHeading3"/>
              <w:ind w:left="0"/>
            </w:pPr>
            <w:r>
              <w:t>Numele şi adresa angajatorului</w:t>
            </w:r>
          </w:p>
        </w:tc>
        <w:tc>
          <w:tcPr>
            <w:tcW w:w="7409" w:type="dxa"/>
            <w:gridSpan w:val="13"/>
          </w:tcPr>
          <w:p w:rsidR="00A65627" w:rsidRDefault="00A65627" w:rsidP="00EF7C1B">
            <w:pPr>
              <w:pStyle w:val="CVNormal"/>
              <w:rPr>
                <w:b/>
              </w:rPr>
            </w:pPr>
            <w:r>
              <w:rPr>
                <w:b/>
                <w:bCs/>
              </w:rPr>
              <w:t>Ministerul Afacerilor Interne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A65627" w:rsidRDefault="00A65627" w:rsidP="00EF7C1B">
            <w:pPr>
              <w:pStyle w:val="CVHeading3"/>
              <w:ind w:left="0"/>
            </w:pPr>
            <w:r>
              <w:t>Tipul activităţii sau sectorul de activitate</w:t>
            </w:r>
          </w:p>
        </w:tc>
        <w:tc>
          <w:tcPr>
            <w:tcW w:w="7409" w:type="dxa"/>
            <w:gridSpan w:val="13"/>
          </w:tcPr>
          <w:p w:rsidR="00A65627" w:rsidRDefault="00A65627" w:rsidP="00EF7C1B">
            <w:pPr>
              <w:pStyle w:val="CVNormal"/>
              <w:rPr>
                <w:b/>
              </w:rPr>
            </w:pPr>
            <w:r>
              <w:t>Administratie publica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 w:rsidP="00EF7C1B">
            <w:pPr>
              <w:pStyle w:val="CVHeading3"/>
            </w:pPr>
            <w:r>
              <w:t>Perioada</w:t>
            </w:r>
          </w:p>
        </w:tc>
        <w:tc>
          <w:tcPr>
            <w:tcW w:w="7409" w:type="dxa"/>
            <w:gridSpan w:val="13"/>
            <w:hideMark/>
          </w:tcPr>
          <w:p w:rsidR="00A65627" w:rsidRDefault="00A65627">
            <w:pPr>
              <w:pStyle w:val="CVNormal"/>
              <w:rPr>
                <w:b/>
              </w:rPr>
            </w:pPr>
            <w:r>
              <w:rPr>
                <w:b/>
              </w:rPr>
              <w:t>07.03.2016 – 13.04.2016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 w:rsidP="00EF7C1B">
            <w:pPr>
              <w:pStyle w:val="CVHeading3"/>
            </w:pPr>
            <w:r>
              <w:t>Funcţia sau postul ocupat</w:t>
            </w:r>
          </w:p>
        </w:tc>
        <w:tc>
          <w:tcPr>
            <w:tcW w:w="7409" w:type="dxa"/>
            <w:gridSpan w:val="13"/>
            <w:hideMark/>
          </w:tcPr>
          <w:p w:rsidR="00A65627" w:rsidRDefault="00A65627">
            <w:pPr>
              <w:pStyle w:val="CVNormal"/>
            </w:pPr>
            <w:r>
              <w:t>Șef serviciu Administrație Publică Locală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409" w:type="dxa"/>
            <w:gridSpan w:val="13"/>
            <w:hideMark/>
          </w:tcPr>
          <w:p w:rsidR="00A65627" w:rsidRDefault="00A65627">
            <w:pPr>
              <w:pStyle w:val="CVNormal"/>
            </w:pPr>
            <w:r>
              <w:t>Coordonarea și îndrumarea Copmartimentelor : Administrație Publică Locală, Prestații și servicii sociale, Registru agricol, Registratură, Informarea directa a persoanelor si informarea interna a personalului, Relatii cu presa si informarea interinstitutionala.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"/>
            </w:pPr>
            <w:r>
              <w:t>Numele şi adresa angajatorului</w:t>
            </w:r>
          </w:p>
        </w:tc>
        <w:tc>
          <w:tcPr>
            <w:tcW w:w="7409" w:type="dxa"/>
            <w:gridSpan w:val="13"/>
            <w:hideMark/>
          </w:tcPr>
          <w:p w:rsidR="00A65627" w:rsidRPr="00576AAB" w:rsidRDefault="00A65627">
            <w:pPr>
              <w:pStyle w:val="CVNormal"/>
              <w:rPr>
                <w:b/>
              </w:rPr>
            </w:pPr>
            <w:r w:rsidRPr="00576AAB">
              <w:rPr>
                <w:b/>
              </w:rPr>
              <w:t>Primăria orașului Cehu Silvaniei, P-ța. Trandafirilor, nr.35, județul Sălaj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409" w:type="dxa"/>
            <w:gridSpan w:val="13"/>
            <w:hideMark/>
          </w:tcPr>
          <w:p w:rsidR="00A65627" w:rsidRDefault="00A65627">
            <w:pPr>
              <w:pStyle w:val="CVNormal"/>
            </w:pPr>
            <w:r>
              <w:t>Administrație publică locală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409" w:type="dxa"/>
            <w:gridSpan w:val="13"/>
            <w:hideMark/>
          </w:tcPr>
          <w:p w:rsidR="00A65627" w:rsidRDefault="00E3053E">
            <w:pPr>
              <w:pStyle w:val="CVSpacer"/>
              <w:rPr>
                <w:b/>
                <w:sz w:val="20"/>
              </w:rPr>
            </w:pPr>
            <w:r>
              <w:rPr>
                <w:b/>
                <w:sz w:val="20"/>
              </w:rPr>
              <w:t>01.06</w:t>
            </w:r>
            <w:r w:rsidR="00A65627">
              <w:rPr>
                <w:b/>
                <w:sz w:val="20"/>
              </w:rPr>
              <w:t>.2005 – 07.03.2016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"/>
            </w:pPr>
            <w:r>
              <w:t>Funcţia sau postul ocupat</w:t>
            </w:r>
          </w:p>
        </w:tc>
        <w:tc>
          <w:tcPr>
            <w:tcW w:w="7409" w:type="dxa"/>
            <w:gridSpan w:val="13"/>
            <w:hideMark/>
          </w:tcPr>
          <w:p w:rsidR="00A65627" w:rsidRDefault="00A65627">
            <w:pPr>
              <w:pStyle w:val="CVNormal-FirstLine"/>
            </w:pPr>
            <w:r>
              <w:t>Consilier Superior Resurse umane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409" w:type="dxa"/>
            <w:gridSpan w:val="13"/>
            <w:hideMark/>
          </w:tcPr>
          <w:p w:rsidR="00A65627" w:rsidRDefault="00A65627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Managementul funcției publice, recrutarea,  promovarea și încadrarea funcționarilor publici, precum și angajarea personalului contractual. Asigurarea dezvoltării carierei funcționarilor publici.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"/>
            </w:pPr>
            <w:r>
              <w:t>Numele şi adresa angajatorului</w:t>
            </w:r>
          </w:p>
        </w:tc>
        <w:tc>
          <w:tcPr>
            <w:tcW w:w="7409" w:type="dxa"/>
            <w:gridSpan w:val="13"/>
            <w:hideMark/>
          </w:tcPr>
          <w:p w:rsidR="00A65627" w:rsidRPr="00576AAB" w:rsidRDefault="00A65627">
            <w:pPr>
              <w:pStyle w:val="CVNormal"/>
              <w:ind w:left="0"/>
              <w:rPr>
                <w:b/>
              </w:rPr>
            </w:pPr>
            <w:r w:rsidRPr="00576AAB">
              <w:rPr>
                <w:b/>
              </w:rPr>
              <w:t xml:space="preserve">    Primăria orașului Cehu Silvaniei, P-ța. Trandafirilor, nr.35, județul Sălaj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409" w:type="dxa"/>
            <w:gridSpan w:val="13"/>
            <w:hideMark/>
          </w:tcPr>
          <w:p w:rsidR="00A65627" w:rsidRDefault="00A65627" w:rsidP="00576AAB">
            <w:pPr>
              <w:pStyle w:val="CVNormal"/>
              <w:ind w:left="0"/>
            </w:pPr>
            <w:r>
              <w:t>Administrație publică locală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A65627" w:rsidRDefault="00A65627">
            <w:pPr>
              <w:pStyle w:val="CVHeading3-FirstLine"/>
              <w:spacing w:before="0"/>
            </w:pPr>
          </w:p>
          <w:p w:rsidR="00A65627" w:rsidRDefault="00A65627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409" w:type="dxa"/>
            <w:gridSpan w:val="13"/>
            <w:hideMark/>
          </w:tcPr>
          <w:p w:rsidR="00A65627" w:rsidRDefault="00E3053E">
            <w:pPr>
              <w:pStyle w:val="CVNormal"/>
              <w:rPr>
                <w:b/>
              </w:rPr>
            </w:pPr>
            <w:r>
              <w:rPr>
                <w:b/>
              </w:rPr>
              <w:t>01.04.2002 – 01.06</w:t>
            </w:r>
            <w:bookmarkStart w:id="0" w:name="_GoBack"/>
            <w:bookmarkEnd w:id="0"/>
            <w:r w:rsidR="00A65627">
              <w:rPr>
                <w:b/>
              </w:rPr>
              <w:t>.2005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"/>
            </w:pPr>
            <w:r>
              <w:t>Funcţia sau postul ocupat</w:t>
            </w:r>
          </w:p>
        </w:tc>
        <w:tc>
          <w:tcPr>
            <w:tcW w:w="7409" w:type="dxa"/>
            <w:gridSpan w:val="13"/>
            <w:hideMark/>
          </w:tcPr>
          <w:p w:rsidR="00A65627" w:rsidRDefault="00A65627" w:rsidP="00E1499F">
            <w:pPr>
              <w:pStyle w:val="CVNormal"/>
              <w:ind w:left="0"/>
            </w:pPr>
            <w:r>
              <w:t>Referent de specialitate Informarea directă a persoanelor și informarea internă a personalului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409" w:type="dxa"/>
            <w:gridSpan w:val="13"/>
            <w:hideMark/>
          </w:tcPr>
          <w:p w:rsidR="00A65627" w:rsidRDefault="00A65627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t xml:space="preserve">Punerea în aplicare a prevederilor Legii nr.544/2001, </w:t>
            </w:r>
            <w:r>
              <w:rPr>
                <w:rFonts w:cs="Arial"/>
                <w:lang w:eastAsia="en-US"/>
              </w:rPr>
              <w:t>privind liberul acces la informaţiile de interes public</w:t>
            </w:r>
          </w:p>
          <w:p w:rsidR="00A65627" w:rsidRDefault="00A65627">
            <w:pPr>
              <w:pStyle w:val="CVNormal"/>
              <w:ind w:left="0"/>
            </w:pPr>
            <w:r>
              <w:t>Aducerea la cunoștința publică a actelor emise de autoritățile administrației publice locale.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"/>
            </w:pPr>
            <w:r>
              <w:t>Numele şi adresa angajatorului</w:t>
            </w:r>
          </w:p>
        </w:tc>
        <w:tc>
          <w:tcPr>
            <w:tcW w:w="7409" w:type="dxa"/>
            <w:gridSpan w:val="13"/>
            <w:hideMark/>
          </w:tcPr>
          <w:p w:rsidR="00A65627" w:rsidRPr="00576AAB" w:rsidRDefault="00A65627">
            <w:pPr>
              <w:pStyle w:val="CVNormal"/>
              <w:ind w:left="0"/>
              <w:rPr>
                <w:b/>
              </w:rPr>
            </w:pPr>
            <w:r w:rsidRPr="00576AAB">
              <w:rPr>
                <w:b/>
              </w:rPr>
              <w:t>Primăria orașului Cehu Silvaniei, P-ța. Trandafirilor, nr.35, județul Sălaj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409" w:type="dxa"/>
            <w:gridSpan w:val="13"/>
            <w:hideMark/>
          </w:tcPr>
          <w:p w:rsidR="00A65627" w:rsidRDefault="00A65627" w:rsidP="00E1499F">
            <w:pPr>
              <w:pStyle w:val="CVNormal"/>
              <w:ind w:left="0"/>
            </w:pPr>
            <w:r>
              <w:t>Administrație publică locală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A65627" w:rsidRDefault="00A65627">
            <w:pPr>
              <w:pStyle w:val="CVHeading1"/>
            </w:pPr>
          </w:p>
          <w:p w:rsidR="00A65627" w:rsidRDefault="00A65627">
            <w:pPr>
              <w:pStyle w:val="CVHeading1"/>
            </w:pPr>
          </w:p>
          <w:p w:rsidR="00A65627" w:rsidRDefault="00A65627">
            <w:pPr>
              <w:pStyle w:val="CVHeading1"/>
            </w:pPr>
          </w:p>
          <w:p w:rsidR="00A65627" w:rsidRDefault="00A65627">
            <w:pPr>
              <w:pStyle w:val="CVHeading1"/>
            </w:pPr>
          </w:p>
          <w:p w:rsidR="00A65627" w:rsidRDefault="00A65627">
            <w:pPr>
              <w:pStyle w:val="CVHeading1"/>
            </w:pPr>
            <w:r>
              <w:t>Educaţie şi formare</w:t>
            </w:r>
          </w:p>
        </w:tc>
        <w:tc>
          <w:tcPr>
            <w:tcW w:w="7409" w:type="dxa"/>
            <w:gridSpan w:val="13"/>
          </w:tcPr>
          <w:p w:rsidR="00A65627" w:rsidRDefault="00A65627">
            <w:pPr>
              <w:pStyle w:val="CVSpacer"/>
            </w:pP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</w:tcPr>
          <w:p w:rsidR="00A65627" w:rsidRDefault="00A65627">
            <w:pPr>
              <w:pStyle w:val="CVSpacer"/>
            </w:pPr>
          </w:p>
        </w:tc>
        <w:tc>
          <w:tcPr>
            <w:tcW w:w="7409" w:type="dxa"/>
            <w:gridSpan w:val="13"/>
          </w:tcPr>
          <w:p w:rsidR="00A65627" w:rsidRDefault="00A65627">
            <w:pPr>
              <w:pStyle w:val="CVMedium-FirstLine"/>
              <w:ind w:left="0"/>
              <w:rPr>
                <w:b w:val="0"/>
                <w:sz w:val="20"/>
              </w:rPr>
            </w:pP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>
            <w:pPr>
              <w:pStyle w:val="CVHeading3-FirstLine"/>
              <w:spacing w:before="0"/>
            </w:pPr>
            <w:r>
              <w:t>Instituția de învățământ absolvită</w:t>
            </w:r>
          </w:p>
        </w:tc>
        <w:tc>
          <w:tcPr>
            <w:tcW w:w="7409" w:type="dxa"/>
            <w:gridSpan w:val="13"/>
            <w:hideMark/>
          </w:tcPr>
          <w:p w:rsidR="00A65627" w:rsidRDefault="00A65627">
            <w:pPr>
              <w:pStyle w:val="CVSpacer"/>
              <w:ind w:left="0"/>
              <w:rPr>
                <w:sz w:val="20"/>
              </w:rPr>
            </w:pPr>
            <w:r>
              <w:rPr>
                <w:sz w:val="20"/>
              </w:rPr>
              <w:t xml:space="preserve"> Universitatea Creștină ”Dimitrie Cantemir” București – Facultatea de drept – Cluj Napoca 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 w:rsidP="00313FE4">
            <w:pPr>
              <w:pStyle w:val="CVHeading3"/>
            </w:pPr>
            <w:r>
              <w:t>Calificarea / diploma obţinută</w:t>
            </w:r>
          </w:p>
          <w:p w:rsidR="00A65627" w:rsidRDefault="00A65627" w:rsidP="00313FE4">
            <w:r>
              <w:t xml:space="preserve">                Disciplinele principale studiate /</w:t>
            </w:r>
          </w:p>
          <w:p w:rsidR="00A65627" w:rsidRDefault="00A65627" w:rsidP="00313FE4">
            <w:r>
              <w:t xml:space="preserve">           competenţe profesionale dobândite</w:t>
            </w:r>
          </w:p>
        </w:tc>
        <w:tc>
          <w:tcPr>
            <w:tcW w:w="7409" w:type="dxa"/>
            <w:gridSpan w:val="13"/>
            <w:hideMark/>
          </w:tcPr>
          <w:p w:rsidR="00A65627" w:rsidRDefault="00A65627">
            <w:pPr>
              <w:pStyle w:val="NoSpacing"/>
            </w:pPr>
            <w:r>
              <w:t>Licențiat în științe juridice 2004</w:t>
            </w:r>
          </w:p>
          <w:p w:rsidR="00A65627" w:rsidRDefault="00A65627">
            <w:pPr>
              <w:pStyle w:val="NoSpacing"/>
            </w:pPr>
            <w:r>
              <w:t xml:space="preserve">Drept civil, Drept penal, Drept administrativ </w:t>
            </w:r>
          </w:p>
          <w:p w:rsidR="00A65627" w:rsidRDefault="00A65627">
            <w:pPr>
              <w:pStyle w:val="NoSpacing"/>
            </w:pPr>
            <w:r>
              <w:t>Juridice, administrative</w:t>
            </w: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 w:rsidP="00313FE4">
            <w:pPr>
              <w:pStyle w:val="CVHeading3"/>
            </w:pPr>
          </w:p>
        </w:tc>
        <w:tc>
          <w:tcPr>
            <w:tcW w:w="7409" w:type="dxa"/>
            <w:gridSpan w:val="13"/>
            <w:hideMark/>
          </w:tcPr>
          <w:p w:rsidR="00A65627" w:rsidRDefault="00A65627">
            <w:pPr>
              <w:pStyle w:val="NoSpacing"/>
            </w:pPr>
          </w:p>
        </w:tc>
      </w:tr>
      <w:tr w:rsidR="00A65627" w:rsidTr="000C1E1D">
        <w:trPr>
          <w:cantSplit/>
          <w:trHeight w:val="147"/>
        </w:trPr>
        <w:tc>
          <w:tcPr>
            <w:tcW w:w="3123" w:type="dxa"/>
            <w:gridSpan w:val="3"/>
            <w:hideMark/>
          </w:tcPr>
          <w:p w:rsidR="00A65627" w:rsidRDefault="00A65627" w:rsidP="00313FE4">
            <w:pPr>
              <w:pStyle w:val="CVHeading3"/>
            </w:pPr>
          </w:p>
        </w:tc>
        <w:tc>
          <w:tcPr>
            <w:tcW w:w="7409" w:type="dxa"/>
            <w:gridSpan w:val="13"/>
            <w:hideMark/>
          </w:tcPr>
          <w:p w:rsidR="00A65627" w:rsidRDefault="00A65627">
            <w:pPr>
              <w:pStyle w:val="NoSpacing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1"/>
            </w:pPr>
            <w:r>
              <w:t>Aptitudini şi competenţe personale</w:t>
            </w: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Normal-FirstLine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</w:tcPr>
          <w:p w:rsidR="00A65627" w:rsidRDefault="00A65627">
            <w:pPr>
              <w:pStyle w:val="CVSpacer"/>
            </w:pP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Spacer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2-FirstLine"/>
            </w:pPr>
            <w:r>
              <w:t>Limba(i) maternă(e)</w:t>
            </w:r>
          </w:p>
        </w:tc>
        <w:tc>
          <w:tcPr>
            <w:tcW w:w="7383" w:type="dxa"/>
            <w:gridSpan w:val="13"/>
            <w:hideMark/>
          </w:tcPr>
          <w:p w:rsidR="00A65627" w:rsidRDefault="00A65627">
            <w:pPr>
              <w:pStyle w:val="CVMedium-FirstLine"/>
              <w:rPr>
                <w:b w:val="0"/>
                <w:sz w:val="20"/>
              </w:rPr>
            </w:pPr>
            <w:r>
              <w:rPr>
                <w:sz w:val="20"/>
              </w:rPr>
              <w:t>Maghiară</w:t>
            </w: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</w:tcPr>
          <w:p w:rsidR="00A65627" w:rsidRDefault="00A65627">
            <w:pPr>
              <w:pStyle w:val="CVSpacer"/>
            </w:pP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Spacer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2-FirstLine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Medium-FirstLine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2"/>
            </w:pPr>
            <w:r>
              <w:lastRenderedPageBreak/>
              <w:t>Autoevaluare</w:t>
            </w:r>
          </w:p>
        </w:tc>
        <w:tc>
          <w:tcPr>
            <w:tcW w:w="145" w:type="dxa"/>
            <w:gridSpan w:val="2"/>
          </w:tcPr>
          <w:p w:rsidR="00A65627" w:rsidRDefault="00A65627">
            <w:pPr>
              <w:pStyle w:val="CVNormal"/>
            </w:pPr>
          </w:p>
        </w:tc>
        <w:tc>
          <w:tcPr>
            <w:tcW w:w="3002" w:type="dxa"/>
            <w:gridSpan w:val="5"/>
            <w:hideMark/>
          </w:tcPr>
          <w:p w:rsidR="00A65627" w:rsidRDefault="00A65627">
            <w:pPr>
              <w:pStyle w:val="LevelAssessment-Heading1"/>
            </w:pPr>
            <w:r>
              <w:t>Înţelegere</w:t>
            </w:r>
          </w:p>
        </w:tc>
        <w:tc>
          <w:tcPr>
            <w:tcW w:w="3011" w:type="dxa"/>
            <w:gridSpan w:val="4"/>
            <w:hideMark/>
          </w:tcPr>
          <w:p w:rsidR="00A65627" w:rsidRDefault="00A65627">
            <w:pPr>
              <w:pStyle w:val="LevelAssessment-Heading1"/>
            </w:pPr>
            <w:r>
              <w:t>Vorbire</w:t>
            </w:r>
          </w:p>
        </w:tc>
        <w:tc>
          <w:tcPr>
            <w:tcW w:w="1225" w:type="dxa"/>
            <w:gridSpan w:val="2"/>
            <w:hideMark/>
          </w:tcPr>
          <w:p w:rsidR="00A65627" w:rsidRDefault="00A65627">
            <w:pPr>
              <w:pStyle w:val="LevelAssessment-Heading1"/>
            </w:pPr>
            <w:r>
              <w:t>Scriere</w:t>
            </w: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Level"/>
            </w:pPr>
            <w:r>
              <w:t>Nivel european (*)</w:t>
            </w:r>
          </w:p>
        </w:tc>
        <w:tc>
          <w:tcPr>
            <w:tcW w:w="145" w:type="dxa"/>
            <w:gridSpan w:val="2"/>
          </w:tcPr>
          <w:p w:rsidR="00A65627" w:rsidRDefault="00A65627">
            <w:pPr>
              <w:pStyle w:val="CVNormal"/>
            </w:pPr>
          </w:p>
        </w:tc>
        <w:tc>
          <w:tcPr>
            <w:tcW w:w="1500" w:type="dxa"/>
            <w:gridSpan w:val="2"/>
            <w:hideMark/>
          </w:tcPr>
          <w:p w:rsidR="00A65627" w:rsidRDefault="00A65627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2" w:type="dxa"/>
            <w:gridSpan w:val="3"/>
            <w:hideMark/>
          </w:tcPr>
          <w:p w:rsidR="00A65627" w:rsidRDefault="00A65627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8" w:type="dxa"/>
            <w:gridSpan w:val="2"/>
            <w:hideMark/>
          </w:tcPr>
          <w:p w:rsidR="00A65627" w:rsidRDefault="00A65627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3" w:type="dxa"/>
            <w:gridSpan w:val="2"/>
            <w:hideMark/>
          </w:tcPr>
          <w:p w:rsidR="00A65627" w:rsidRDefault="00A65627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225" w:type="dxa"/>
            <w:gridSpan w:val="2"/>
            <w:hideMark/>
          </w:tcPr>
          <w:p w:rsidR="00A65627" w:rsidRDefault="00A65627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Language"/>
            </w:pPr>
            <w:r>
              <w:t>Limba Engleza</w:t>
            </w:r>
          </w:p>
        </w:tc>
        <w:tc>
          <w:tcPr>
            <w:tcW w:w="145" w:type="dxa"/>
            <w:gridSpan w:val="2"/>
          </w:tcPr>
          <w:p w:rsidR="00A65627" w:rsidRDefault="00A65627">
            <w:pPr>
              <w:pStyle w:val="CVNormal"/>
            </w:pPr>
          </w:p>
        </w:tc>
        <w:tc>
          <w:tcPr>
            <w:tcW w:w="281" w:type="dxa"/>
            <w:vAlign w:val="center"/>
          </w:tcPr>
          <w:p w:rsidR="00A65627" w:rsidRDefault="00A65627">
            <w:pPr>
              <w:pStyle w:val="LevelAssessment-Code"/>
            </w:pPr>
          </w:p>
        </w:tc>
        <w:tc>
          <w:tcPr>
            <w:tcW w:w="1219" w:type="dxa"/>
            <w:vAlign w:val="center"/>
            <w:hideMark/>
          </w:tcPr>
          <w:p w:rsidR="00A65627" w:rsidRDefault="00A65627">
            <w:pPr>
              <w:pStyle w:val="LevelAssessment-Description"/>
              <w:jc w:val="left"/>
            </w:pPr>
            <w:r>
              <w:t>B1</w:t>
            </w:r>
          </w:p>
        </w:tc>
        <w:tc>
          <w:tcPr>
            <w:tcW w:w="279" w:type="dxa"/>
            <w:vAlign w:val="center"/>
          </w:tcPr>
          <w:p w:rsidR="00A65627" w:rsidRDefault="00A65627">
            <w:pPr>
              <w:pStyle w:val="LevelAssessment-Code"/>
            </w:pPr>
          </w:p>
        </w:tc>
        <w:tc>
          <w:tcPr>
            <w:tcW w:w="1223" w:type="dxa"/>
            <w:gridSpan w:val="2"/>
            <w:vAlign w:val="center"/>
            <w:hideMark/>
          </w:tcPr>
          <w:p w:rsidR="00A65627" w:rsidRDefault="00A65627">
            <w:pPr>
              <w:pStyle w:val="LevelAssessment-Description"/>
            </w:pPr>
            <w:r>
              <w:t>B1</w:t>
            </w:r>
          </w:p>
        </w:tc>
        <w:tc>
          <w:tcPr>
            <w:tcW w:w="276" w:type="dxa"/>
            <w:vAlign w:val="center"/>
          </w:tcPr>
          <w:p w:rsidR="00A65627" w:rsidRDefault="00A65627">
            <w:pPr>
              <w:pStyle w:val="LevelAssessment-Code"/>
            </w:pPr>
          </w:p>
        </w:tc>
        <w:tc>
          <w:tcPr>
            <w:tcW w:w="1222" w:type="dxa"/>
            <w:vAlign w:val="center"/>
            <w:hideMark/>
          </w:tcPr>
          <w:p w:rsidR="00A65627" w:rsidRDefault="00A65627">
            <w:pPr>
              <w:pStyle w:val="LevelAssessment-Description"/>
            </w:pPr>
            <w:r>
              <w:t>B1</w:t>
            </w:r>
          </w:p>
        </w:tc>
        <w:tc>
          <w:tcPr>
            <w:tcW w:w="277" w:type="dxa"/>
            <w:vAlign w:val="center"/>
          </w:tcPr>
          <w:p w:rsidR="00A65627" w:rsidRDefault="00A65627">
            <w:pPr>
              <w:pStyle w:val="LevelAssessment-Code"/>
            </w:pPr>
          </w:p>
        </w:tc>
        <w:tc>
          <w:tcPr>
            <w:tcW w:w="1236" w:type="dxa"/>
            <w:vAlign w:val="center"/>
            <w:hideMark/>
          </w:tcPr>
          <w:p w:rsidR="00A65627" w:rsidRDefault="00A65627">
            <w:pPr>
              <w:pStyle w:val="LevelAssessment-Description"/>
            </w:pPr>
            <w:r>
              <w:t>B1</w:t>
            </w:r>
          </w:p>
        </w:tc>
        <w:tc>
          <w:tcPr>
            <w:tcW w:w="263" w:type="dxa"/>
            <w:vAlign w:val="center"/>
          </w:tcPr>
          <w:p w:rsidR="00A65627" w:rsidRDefault="00A65627">
            <w:pPr>
              <w:pStyle w:val="LevelAssessment-Code"/>
            </w:pPr>
          </w:p>
        </w:tc>
        <w:tc>
          <w:tcPr>
            <w:tcW w:w="962" w:type="dxa"/>
            <w:vAlign w:val="center"/>
            <w:hideMark/>
          </w:tcPr>
          <w:p w:rsidR="00A65627" w:rsidRDefault="00A65627">
            <w:pPr>
              <w:pStyle w:val="LevelAssessment-Description"/>
            </w:pPr>
            <w:r>
              <w:t>B1</w:t>
            </w: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Language"/>
            </w:pPr>
            <w:r>
              <w:t>Limba</w:t>
            </w:r>
          </w:p>
        </w:tc>
        <w:tc>
          <w:tcPr>
            <w:tcW w:w="145" w:type="dxa"/>
            <w:gridSpan w:val="2"/>
          </w:tcPr>
          <w:p w:rsidR="00A65627" w:rsidRDefault="00A65627">
            <w:pPr>
              <w:pStyle w:val="CVNormal"/>
            </w:pPr>
          </w:p>
        </w:tc>
        <w:tc>
          <w:tcPr>
            <w:tcW w:w="281" w:type="dxa"/>
            <w:vAlign w:val="center"/>
          </w:tcPr>
          <w:p w:rsidR="00A65627" w:rsidRDefault="00A65627">
            <w:pPr>
              <w:pStyle w:val="LevelAssessment-Code"/>
            </w:pPr>
          </w:p>
        </w:tc>
        <w:tc>
          <w:tcPr>
            <w:tcW w:w="1219" w:type="dxa"/>
            <w:vAlign w:val="center"/>
          </w:tcPr>
          <w:p w:rsidR="00A65627" w:rsidRDefault="00A65627">
            <w:pPr>
              <w:pStyle w:val="LevelAssessment-Description"/>
            </w:pPr>
          </w:p>
        </w:tc>
        <w:tc>
          <w:tcPr>
            <w:tcW w:w="279" w:type="dxa"/>
            <w:vAlign w:val="center"/>
          </w:tcPr>
          <w:p w:rsidR="00A65627" w:rsidRDefault="00A65627">
            <w:pPr>
              <w:pStyle w:val="LevelAssessment-Code"/>
            </w:pPr>
          </w:p>
        </w:tc>
        <w:tc>
          <w:tcPr>
            <w:tcW w:w="1223" w:type="dxa"/>
            <w:gridSpan w:val="2"/>
            <w:vAlign w:val="center"/>
          </w:tcPr>
          <w:p w:rsidR="00A65627" w:rsidRDefault="00A65627">
            <w:pPr>
              <w:pStyle w:val="LevelAssessment-Description"/>
            </w:pPr>
          </w:p>
        </w:tc>
        <w:tc>
          <w:tcPr>
            <w:tcW w:w="276" w:type="dxa"/>
            <w:vAlign w:val="center"/>
          </w:tcPr>
          <w:p w:rsidR="00A65627" w:rsidRDefault="00A65627">
            <w:pPr>
              <w:pStyle w:val="LevelAssessment-Code"/>
            </w:pPr>
          </w:p>
        </w:tc>
        <w:tc>
          <w:tcPr>
            <w:tcW w:w="1222" w:type="dxa"/>
            <w:vAlign w:val="center"/>
          </w:tcPr>
          <w:p w:rsidR="00A65627" w:rsidRDefault="00A65627">
            <w:pPr>
              <w:pStyle w:val="LevelAssessment-Description"/>
            </w:pPr>
          </w:p>
        </w:tc>
        <w:tc>
          <w:tcPr>
            <w:tcW w:w="277" w:type="dxa"/>
            <w:vAlign w:val="center"/>
          </w:tcPr>
          <w:p w:rsidR="00A65627" w:rsidRDefault="00A65627">
            <w:pPr>
              <w:pStyle w:val="LevelAssessment-Code"/>
            </w:pPr>
          </w:p>
        </w:tc>
        <w:tc>
          <w:tcPr>
            <w:tcW w:w="1236" w:type="dxa"/>
            <w:vAlign w:val="center"/>
          </w:tcPr>
          <w:p w:rsidR="00A65627" w:rsidRDefault="00A65627">
            <w:pPr>
              <w:pStyle w:val="LevelAssessment-Description"/>
            </w:pPr>
          </w:p>
        </w:tc>
        <w:tc>
          <w:tcPr>
            <w:tcW w:w="263" w:type="dxa"/>
            <w:vAlign w:val="center"/>
          </w:tcPr>
          <w:p w:rsidR="00A65627" w:rsidRDefault="00A65627">
            <w:pPr>
              <w:pStyle w:val="LevelAssessment-Code"/>
            </w:pPr>
          </w:p>
        </w:tc>
        <w:tc>
          <w:tcPr>
            <w:tcW w:w="962" w:type="dxa"/>
            <w:vAlign w:val="center"/>
          </w:tcPr>
          <w:p w:rsidR="00A65627" w:rsidRDefault="00A65627">
            <w:pPr>
              <w:pStyle w:val="LevelAssessment-Description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</w:tcPr>
          <w:p w:rsidR="00A65627" w:rsidRDefault="00A65627">
            <w:pPr>
              <w:pStyle w:val="CVNormal"/>
            </w:pPr>
          </w:p>
        </w:tc>
        <w:tc>
          <w:tcPr>
            <w:tcW w:w="7383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A65627" w:rsidRDefault="00A65627">
            <w:pPr>
              <w:pStyle w:val="LevelAssessment-Note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</w:tcPr>
          <w:p w:rsidR="00A65627" w:rsidRDefault="00A65627">
            <w:pPr>
              <w:pStyle w:val="CVSpacer"/>
            </w:pP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Spacer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383" w:type="dxa"/>
            <w:gridSpan w:val="13"/>
            <w:hideMark/>
          </w:tcPr>
          <w:p w:rsidR="00A65627" w:rsidRDefault="00A65627">
            <w:pPr>
              <w:pStyle w:val="CVNormal"/>
            </w:pPr>
            <w:r>
              <w:t>Abilități de comunicare, responsabilitate.</w:t>
            </w: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</w:tcPr>
          <w:p w:rsidR="00A65627" w:rsidRDefault="00A65627">
            <w:pPr>
              <w:pStyle w:val="CVSpacer"/>
            </w:pP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Spacer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383" w:type="dxa"/>
            <w:gridSpan w:val="13"/>
            <w:hideMark/>
          </w:tcPr>
          <w:p w:rsidR="00A65627" w:rsidRDefault="00A65627">
            <w:pPr>
              <w:pStyle w:val="CVNormal"/>
            </w:pPr>
            <w:r>
              <w:t>Capacitate de lucru în echipă, de organizare și coordonare.</w:t>
            </w: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</w:tcPr>
          <w:p w:rsidR="00A65627" w:rsidRDefault="00A65627">
            <w:pPr>
              <w:pStyle w:val="CVSpacer"/>
            </w:pP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Spacer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2-FirstLine"/>
            </w:pPr>
            <w:r>
              <w:t>Competenţe şi aptitudini tehnice</w:t>
            </w: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Normal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</w:tcPr>
          <w:p w:rsidR="00A65627" w:rsidRDefault="00A65627">
            <w:pPr>
              <w:pStyle w:val="CVSpacer"/>
            </w:pP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Spacer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2-FirstLine"/>
            </w:pPr>
            <w:r>
              <w:t>Competenţe şi aptitudini de utilizare a calculatorului</w:t>
            </w:r>
          </w:p>
        </w:tc>
        <w:tc>
          <w:tcPr>
            <w:tcW w:w="7383" w:type="dxa"/>
            <w:gridSpan w:val="13"/>
            <w:hideMark/>
          </w:tcPr>
          <w:p w:rsidR="00A65627" w:rsidRDefault="00A65627">
            <w:pPr>
              <w:pStyle w:val="CVNormal"/>
            </w:pPr>
            <w:r>
              <w:t>Cunoștințe avansate de utilizare PC – sistem.</w:t>
            </w: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</w:tcPr>
          <w:p w:rsidR="00A65627" w:rsidRDefault="00A65627">
            <w:pPr>
              <w:pStyle w:val="CVSpacer"/>
            </w:pP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Spacer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2-FirstLine"/>
            </w:pPr>
            <w:r>
              <w:t>Competenţe şi aptitudini artistice</w:t>
            </w: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Normal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</w:tcPr>
          <w:p w:rsidR="00A65627" w:rsidRDefault="00A65627">
            <w:pPr>
              <w:pStyle w:val="CVSpacer"/>
            </w:pP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Spacer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2-FirstLine"/>
            </w:pPr>
            <w:r>
              <w:t>Alte competenţe şi aptitudini</w:t>
            </w:r>
          </w:p>
        </w:tc>
        <w:tc>
          <w:tcPr>
            <w:tcW w:w="7383" w:type="dxa"/>
            <w:gridSpan w:val="13"/>
            <w:hideMark/>
          </w:tcPr>
          <w:p w:rsidR="00A65627" w:rsidRPr="00E1499F" w:rsidRDefault="00A65627" w:rsidP="00E1499F">
            <w:pPr>
              <w:suppressAutoHyphens w:val="0"/>
            </w:pPr>
            <w:r w:rsidRPr="00E1499F">
              <w:t>Conştiinciozitate, competitivitate, creativitate, simţ organizatoric</w:t>
            </w:r>
            <w:r>
              <w:t>.</w:t>
            </w:r>
          </w:p>
          <w:p w:rsidR="00A65627" w:rsidRPr="00E1499F" w:rsidRDefault="00A65627" w:rsidP="00E1499F">
            <w:pPr>
              <w:suppressAutoHyphens w:val="0"/>
            </w:pPr>
            <w:r w:rsidRPr="00E1499F">
              <w:t>Stăpânire de sine, energie, spirit de echipă şi simţul responsabilităţii</w:t>
            </w:r>
            <w:r>
              <w:t>.</w:t>
            </w:r>
          </w:p>
          <w:p w:rsidR="00A65627" w:rsidRDefault="00A65627">
            <w:pPr>
              <w:pStyle w:val="CVNormal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</w:tcPr>
          <w:p w:rsidR="00A65627" w:rsidRDefault="00A65627">
            <w:pPr>
              <w:pStyle w:val="CVSpacer"/>
            </w:pP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Spacer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2-FirstLine"/>
            </w:pPr>
            <w:r>
              <w:t>Permis(e) de conducere</w:t>
            </w:r>
          </w:p>
        </w:tc>
        <w:tc>
          <w:tcPr>
            <w:tcW w:w="7383" w:type="dxa"/>
            <w:gridSpan w:val="13"/>
            <w:hideMark/>
          </w:tcPr>
          <w:p w:rsidR="00A65627" w:rsidRDefault="00A65627">
            <w:pPr>
              <w:pStyle w:val="CVNormal"/>
            </w:pPr>
            <w:r>
              <w:t>Cat. B</w:t>
            </w: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</w:tcPr>
          <w:p w:rsidR="00A65627" w:rsidRDefault="00A65627">
            <w:pPr>
              <w:pStyle w:val="CVSpacer"/>
            </w:pP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Spacer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1"/>
            </w:pPr>
            <w:r>
              <w:t>Informaţii suplimentare</w:t>
            </w: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Normal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</w:tcPr>
          <w:p w:rsidR="00A65627" w:rsidRDefault="00A65627">
            <w:pPr>
              <w:pStyle w:val="CVSpacer"/>
            </w:pP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Spacer"/>
            </w:pPr>
          </w:p>
        </w:tc>
      </w:tr>
      <w:tr w:rsidR="00A65627" w:rsidTr="000C1E1D">
        <w:trPr>
          <w:gridAfter w:val="1"/>
          <w:wAfter w:w="37" w:type="dxa"/>
          <w:cantSplit/>
        </w:trPr>
        <w:tc>
          <w:tcPr>
            <w:tcW w:w="3112" w:type="dxa"/>
            <w:gridSpan w:val="2"/>
            <w:hideMark/>
          </w:tcPr>
          <w:p w:rsidR="00A65627" w:rsidRDefault="00A65627">
            <w:pPr>
              <w:pStyle w:val="CVHeading1"/>
            </w:pPr>
            <w:r>
              <w:t>Anexe</w:t>
            </w:r>
          </w:p>
        </w:tc>
        <w:tc>
          <w:tcPr>
            <w:tcW w:w="7383" w:type="dxa"/>
            <w:gridSpan w:val="13"/>
          </w:tcPr>
          <w:p w:rsidR="00A65627" w:rsidRDefault="00A65627">
            <w:pPr>
              <w:pStyle w:val="CVNormal"/>
            </w:pPr>
          </w:p>
        </w:tc>
      </w:tr>
    </w:tbl>
    <w:p w:rsidR="005F7909" w:rsidRDefault="005F7909"/>
    <w:sectPr w:rsidR="005F7909" w:rsidSect="00DB40C8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52E"/>
    <w:multiLevelType w:val="hybridMultilevel"/>
    <w:tmpl w:val="B6C8C0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C8"/>
    <w:rsid w:val="000806A0"/>
    <w:rsid w:val="000C1E1D"/>
    <w:rsid w:val="00313FE4"/>
    <w:rsid w:val="003B47EC"/>
    <w:rsid w:val="003C5E1F"/>
    <w:rsid w:val="0043559A"/>
    <w:rsid w:val="00576AAB"/>
    <w:rsid w:val="0058594B"/>
    <w:rsid w:val="005F7909"/>
    <w:rsid w:val="006310C5"/>
    <w:rsid w:val="00812221"/>
    <w:rsid w:val="008A646D"/>
    <w:rsid w:val="00974EF7"/>
    <w:rsid w:val="00A65627"/>
    <w:rsid w:val="00DB40C8"/>
    <w:rsid w:val="00E1499F"/>
    <w:rsid w:val="00E3053E"/>
    <w:rsid w:val="00EF7C1B"/>
    <w:rsid w:val="00F9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CC6E5-0E32-4C45-8894-7FA03DF5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C8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B40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40C8"/>
    <w:rPr>
      <w:rFonts w:ascii="Arial Narrow" w:hAnsi="Arial Narrow"/>
      <w:lang w:val="ro-RO" w:eastAsia="ar-SA"/>
    </w:rPr>
  </w:style>
  <w:style w:type="paragraph" w:styleId="NoSpacing">
    <w:name w:val="No Spacing"/>
    <w:uiPriority w:val="1"/>
    <w:qFormat/>
    <w:rsid w:val="00DB40C8"/>
    <w:pPr>
      <w:suppressAutoHyphens/>
    </w:pPr>
    <w:rPr>
      <w:rFonts w:ascii="Arial Narrow" w:hAnsi="Arial Narrow"/>
      <w:lang w:val="ro-RO" w:eastAsia="ar-SA"/>
    </w:rPr>
  </w:style>
  <w:style w:type="paragraph" w:customStyle="1" w:styleId="CVTitle">
    <w:name w:val="CV Title"/>
    <w:basedOn w:val="Normal"/>
    <w:rsid w:val="00DB40C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B40C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B40C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B40C8"/>
    <w:pPr>
      <w:spacing w:before="74"/>
    </w:pPr>
  </w:style>
  <w:style w:type="paragraph" w:customStyle="1" w:styleId="CVHeading3">
    <w:name w:val="CV Heading 3"/>
    <w:basedOn w:val="Normal"/>
    <w:next w:val="Normal"/>
    <w:rsid w:val="00DB40C8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DB40C8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DB40C8"/>
    <w:pPr>
      <w:ind w:left="28"/>
      <w:jc w:val="center"/>
    </w:pPr>
    <w:rPr>
      <w:sz w:val="18"/>
    </w:rPr>
  </w:style>
  <w:style w:type="paragraph" w:customStyle="1" w:styleId="CVHeadingLanguage">
    <w:name w:val="CV Heading Language"/>
    <w:basedOn w:val="CVHeading2"/>
    <w:next w:val="LevelAssessment-Code"/>
    <w:rsid w:val="00DB40C8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B40C8"/>
  </w:style>
  <w:style w:type="paragraph" w:customStyle="1" w:styleId="CVHeadingLevel">
    <w:name w:val="CV Heading Level"/>
    <w:basedOn w:val="CVHeading3"/>
    <w:next w:val="Normal"/>
    <w:rsid w:val="00DB40C8"/>
    <w:rPr>
      <w:i/>
    </w:rPr>
  </w:style>
  <w:style w:type="paragraph" w:customStyle="1" w:styleId="LevelAssessment-Heading1">
    <w:name w:val="Level Assessment - Heading 1"/>
    <w:basedOn w:val="LevelAssessment-Code"/>
    <w:rsid w:val="00DB40C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B40C8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DB40C8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B40C8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DB40C8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DB40C8"/>
    <w:pPr>
      <w:ind w:left="113" w:right="113"/>
    </w:pPr>
  </w:style>
  <w:style w:type="paragraph" w:customStyle="1" w:styleId="CVSpacer">
    <w:name w:val="CV Spacer"/>
    <w:basedOn w:val="CVNormal"/>
    <w:rsid w:val="00DB40C8"/>
    <w:rPr>
      <w:sz w:val="4"/>
    </w:rPr>
  </w:style>
  <w:style w:type="paragraph" w:customStyle="1" w:styleId="CVNormal-FirstLine">
    <w:name w:val="CV Normal - First Line"/>
    <w:basedOn w:val="CVNormal"/>
    <w:next w:val="CVNormal"/>
    <w:rsid w:val="00DB40C8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C8"/>
    <w:rPr>
      <w:rFonts w:ascii="Tahoma" w:hAnsi="Tahoma" w:cs="Tahoma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E9FF-2921-4108-B04B-4F900314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Vasvari Robert</dc:creator>
  <cp:lastModifiedBy>subprefect</cp:lastModifiedBy>
  <cp:revision>5</cp:revision>
  <cp:lastPrinted>2020-09-09T05:31:00Z</cp:lastPrinted>
  <dcterms:created xsi:type="dcterms:W3CDTF">2020-08-31T12:03:00Z</dcterms:created>
  <dcterms:modified xsi:type="dcterms:W3CDTF">2020-09-15T12:37:00Z</dcterms:modified>
</cp:coreProperties>
</file>